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4B8" w:rsidRDefault="003D44B8" w:rsidP="003D44B8">
      <w:pPr>
        <w:spacing w:line="480" w:lineRule="auto"/>
        <w:ind w:left="720"/>
        <w:jc w:val="center"/>
        <w:rPr>
          <w:rFonts w:ascii="Times New Roman" w:hAnsi="Times New Roman" w:cs="Times New Roman"/>
          <w:sz w:val="24"/>
          <w:szCs w:val="24"/>
        </w:rPr>
      </w:pPr>
    </w:p>
    <w:p w:rsidR="003D44B8" w:rsidRDefault="003D44B8" w:rsidP="003D44B8">
      <w:pPr>
        <w:spacing w:line="480" w:lineRule="auto"/>
        <w:ind w:left="720"/>
        <w:jc w:val="center"/>
        <w:rPr>
          <w:rFonts w:ascii="Times New Roman" w:hAnsi="Times New Roman" w:cs="Times New Roman"/>
          <w:sz w:val="24"/>
          <w:szCs w:val="24"/>
        </w:rPr>
      </w:pPr>
    </w:p>
    <w:p w:rsidR="003D44B8" w:rsidRDefault="003D44B8" w:rsidP="003D44B8">
      <w:pPr>
        <w:spacing w:line="480" w:lineRule="auto"/>
        <w:ind w:left="720"/>
        <w:jc w:val="center"/>
        <w:rPr>
          <w:rFonts w:ascii="Times New Roman" w:hAnsi="Times New Roman" w:cs="Times New Roman"/>
          <w:sz w:val="24"/>
          <w:szCs w:val="24"/>
        </w:rPr>
      </w:pPr>
    </w:p>
    <w:p w:rsidR="003D44B8" w:rsidRDefault="003D44B8" w:rsidP="003D44B8">
      <w:pPr>
        <w:spacing w:line="480" w:lineRule="auto"/>
        <w:ind w:left="720"/>
        <w:jc w:val="center"/>
        <w:rPr>
          <w:rFonts w:ascii="Times New Roman" w:hAnsi="Times New Roman" w:cs="Times New Roman"/>
          <w:sz w:val="24"/>
          <w:szCs w:val="24"/>
        </w:rPr>
      </w:pPr>
    </w:p>
    <w:p w:rsidR="00C964A2" w:rsidRPr="003D44B8" w:rsidRDefault="00C964A2" w:rsidP="003D44B8">
      <w:pPr>
        <w:spacing w:line="480" w:lineRule="auto"/>
        <w:ind w:left="720"/>
        <w:jc w:val="center"/>
        <w:rPr>
          <w:rFonts w:ascii="Times New Roman" w:hAnsi="Times New Roman" w:cs="Times New Roman"/>
          <w:sz w:val="24"/>
          <w:szCs w:val="24"/>
        </w:rPr>
      </w:pPr>
      <w:r w:rsidRPr="003D44B8">
        <w:rPr>
          <w:rFonts w:ascii="Times New Roman" w:hAnsi="Times New Roman" w:cs="Times New Roman"/>
          <w:sz w:val="24"/>
          <w:szCs w:val="24"/>
        </w:rPr>
        <w:t>Sexuality and Parenthood</w:t>
      </w:r>
    </w:p>
    <w:p w:rsidR="00C964A2" w:rsidRPr="003D44B8" w:rsidRDefault="00C964A2" w:rsidP="003D44B8">
      <w:pPr>
        <w:spacing w:line="480" w:lineRule="auto"/>
        <w:ind w:left="720"/>
        <w:jc w:val="center"/>
        <w:rPr>
          <w:rFonts w:ascii="Times New Roman" w:hAnsi="Times New Roman" w:cs="Times New Roman"/>
          <w:sz w:val="24"/>
          <w:szCs w:val="24"/>
        </w:rPr>
      </w:pPr>
      <w:r w:rsidRPr="003D44B8">
        <w:rPr>
          <w:rFonts w:ascii="Times New Roman" w:hAnsi="Times New Roman" w:cs="Times New Roman"/>
          <w:sz w:val="24"/>
          <w:szCs w:val="24"/>
        </w:rPr>
        <w:t>Name</w:t>
      </w:r>
    </w:p>
    <w:p w:rsidR="00C964A2" w:rsidRPr="003D44B8" w:rsidRDefault="00C964A2" w:rsidP="003D44B8">
      <w:pPr>
        <w:spacing w:line="480" w:lineRule="auto"/>
        <w:ind w:left="720"/>
        <w:jc w:val="center"/>
        <w:rPr>
          <w:rFonts w:ascii="Times New Roman" w:hAnsi="Times New Roman" w:cs="Times New Roman"/>
          <w:sz w:val="24"/>
          <w:szCs w:val="24"/>
        </w:rPr>
      </w:pPr>
      <w:r w:rsidRPr="003D44B8">
        <w:rPr>
          <w:rFonts w:ascii="Times New Roman" w:hAnsi="Times New Roman" w:cs="Times New Roman"/>
          <w:sz w:val="24"/>
          <w:szCs w:val="24"/>
        </w:rPr>
        <w:t>Institution Affiliations</w:t>
      </w:r>
    </w:p>
    <w:p w:rsidR="00C964A2" w:rsidRPr="003D44B8" w:rsidRDefault="00C964A2" w:rsidP="003D44B8">
      <w:pPr>
        <w:spacing w:line="480" w:lineRule="auto"/>
        <w:ind w:left="720"/>
        <w:jc w:val="center"/>
        <w:rPr>
          <w:rFonts w:ascii="Times New Roman" w:hAnsi="Times New Roman" w:cs="Times New Roman"/>
          <w:sz w:val="24"/>
          <w:szCs w:val="24"/>
        </w:rPr>
      </w:pPr>
      <w:r w:rsidRPr="003D44B8">
        <w:rPr>
          <w:rFonts w:ascii="Times New Roman" w:hAnsi="Times New Roman" w:cs="Times New Roman"/>
          <w:sz w:val="24"/>
          <w:szCs w:val="24"/>
        </w:rPr>
        <w:t>Course Title</w:t>
      </w:r>
    </w:p>
    <w:p w:rsidR="00C964A2" w:rsidRPr="003D44B8" w:rsidRDefault="00C964A2" w:rsidP="003D44B8">
      <w:pPr>
        <w:spacing w:line="480" w:lineRule="auto"/>
        <w:ind w:left="720"/>
        <w:jc w:val="center"/>
        <w:rPr>
          <w:rFonts w:ascii="Times New Roman" w:hAnsi="Times New Roman" w:cs="Times New Roman"/>
          <w:sz w:val="24"/>
          <w:szCs w:val="24"/>
        </w:rPr>
      </w:pPr>
      <w:r w:rsidRPr="003D44B8">
        <w:rPr>
          <w:rFonts w:ascii="Times New Roman" w:hAnsi="Times New Roman" w:cs="Times New Roman"/>
          <w:sz w:val="24"/>
          <w:szCs w:val="24"/>
        </w:rPr>
        <w:t>Date</w:t>
      </w:r>
    </w:p>
    <w:p w:rsidR="003D44B8" w:rsidRPr="003D44B8" w:rsidRDefault="003D44B8" w:rsidP="003D44B8">
      <w:pPr>
        <w:spacing w:line="480" w:lineRule="auto"/>
        <w:ind w:left="720"/>
        <w:jc w:val="both"/>
        <w:rPr>
          <w:rFonts w:ascii="Times New Roman" w:hAnsi="Times New Roman" w:cs="Times New Roman"/>
          <w:sz w:val="24"/>
          <w:szCs w:val="24"/>
        </w:rPr>
      </w:pPr>
      <w:r w:rsidRPr="003D44B8">
        <w:rPr>
          <w:rFonts w:ascii="Times New Roman" w:hAnsi="Times New Roman" w:cs="Times New Roman"/>
          <w:sz w:val="24"/>
          <w:szCs w:val="24"/>
        </w:rPr>
        <w:br w:type="page"/>
      </w:r>
    </w:p>
    <w:p w:rsidR="00AE6DC3" w:rsidRPr="003D44B8" w:rsidRDefault="00C532C3" w:rsidP="003D44B8">
      <w:pPr>
        <w:spacing w:line="480" w:lineRule="auto"/>
        <w:ind w:left="720" w:firstLine="720"/>
        <w:jc w:val="both"/>
        <w:rPr>
          <w:rFonts w:ascii="Times New Roman" w:hAnsi="Times New Roman" w:cs="Times New Roman"/>
          <w:sz w:val="24"/>
          <w:szCs w:val="24"/>
        </w:rPr>
      </w:pPr>
      <w:r w:rsidRPr="003D44B8">
        <w:rPr>
          <w:rFonts w:ascii="Times New Roman" w:hAnsi="Times New Roman" w:cs="Times New Roman"/>
          <w:sz w:val="24"/>
          <w:szCs w:val="24"/>
        </w:rPr>
        <w:lastRenderedPageBreak/>
        <w:t>I have chosen to discuss</w:t>
      </w:r>
      <w:bookmarkStart w:id="0" w:name="_GoBack"/>
      <w:bookmarkEnd w:id="0"/>
      <w:r w:rsidRPr="003D44B8">
        <w:rPr>
          <w:rFonts w:ascii="Times New Roman" w:hAnsi="Times New Roman" w:cs="Times New Roman"/>
          <w:sz w:val="24"/>
          <w:szCs w:val="24"/>
        </w:rPr>
        <w:t xml:space="preserve"> masturbation or genital touching among </w:t>
      </w:r>
      <w:r w:rsidR="003D44B8" w:rsidRPr="003D44B8">
        <w:rPr>
          <w:rFonts w:ascii="Times New Roman" w:hAnsi="Times New Roman" w:cs="Times New Roman"/>
          <w:sz w:val="24"/>
          <w:szCs w:val="24"/>
        </w:rPr>
        <w:t>preschool</w:t>
      </w:r>
      <w:r w:rsidR="003D44B8">
        <w:rPr>
          <w:rFonts w:ascii="Times New Roman" w:hAnsi="Times New Roman" w:cs="Times New Roman"/>
          <w:sz w:val="24"/>
          <w:szCs w:val="24"/>
        </w:rPr>
        <w:t>-</w:t>
      </w:r>
      <w:r w:rsidRPr="003D44B8">
        <w:rPr>
          <w:rFonts w:ascii="Times New Roman" w:hAnsi="Times New Roman" w:cs="Times New Roman"/>
          <w:sz w:val="24"/>
          <w:szCs w:val="24"/>
        </w:rPr>
        <w:t>age group</w:t>
      </w:r>
      <w:r w:rsidR="003D44B8">
        <w:rPr>
          <w:rFonts w:ascii="Times New Roman" w:hAnsi="Times New Roman" w:cs="Times New Roman"/>
          <w:sz w:val="24"/>
          <w:szCs w:val="24"/>
        </w:rPr>
        <w:t>s</w:t>
      </w:r>
      <w:r w:rsidRPr="003D44B8">
        <w:rPr>
          <w:rFonts w:ascii="Times New Roman" w:hAnsi="Times New Roman" w:cs="Times New Roman"/>
          <w:sz w:val="24"/>
          <w:szCs w:val="24"/>
        </w:rPr>
        <w:t>, which i</w:t>
      </w:r>
      <w:r w:rsidR="006F5D0D" w:rsidRPr="003D44B8">
        <w:rPr>
          <w:rFonts w:ascii="Times New Roman" w:hAnsi="Times New Roman" w:cs="Times New Roman"/>
          <w:sz w:val="24"/>
          <w:szCs w:val="24"/>
        </w:rPr>
        <w:t>nclude children from the age of</w:t>
      </w:r>
      <w:r w:rsidRPr="003D44B8">
        <w:rPr>
          <w:rFonts w:ascii="Times New Roman" w:hAnsi="Times New Roman" w:cs="Times New Roman"/>
          <w:sz w:val="24"/>
          <w:szCs w:val="24"/>
        </w:rPr>
        <w:t xml:space="preserve"> </w:t>
      </w:r>
      <w:r w:rsidR="006F5D0D" w:rsidRPr="003D44B8">
        <w:rPr>
          <w:rFonts w:ascii="Times New Roman" w:hAnsi="Times New Roman" w:cs="Times New Roman"/>
          <w:sz w:val="24"/>
          <w:szCs w:val="24"/>
        </w:rPr>
        <w:t>two</w:t>
      </w:r>
      <w:r w:rsidRPr="003D44B8">
        <w:rPr>
          <w:rFonts w:ascii="Times New Roman" w:hAnsi="Times New Roman" w:cs="Times New Roman"/>
          <w:sz w:val="24"/>
          <w:szCs w:val="24"/>
        </w:rPr>
        <w:t xml:space="preserve"> years to </w:t>
      </w:r>
      <w:r w:rsidR="006F5D0D" w:rsidRPr="003D44B8">
        <w:rPr>
          <w:rFonts w:ascii="Times New Roman" w:hAnsi="Times New Roman" w:cs="Times New Roman"/>
          <w:sz w:val="24"/>
          <w:szCs w:val="24"/>
        </w:rPr>
        <w:t>five</w:t>
      </w:r>
      <w:r w:rsidRPr="003D44B8">
        <w:rPr>
          <w:rFonts w:ascii="Times New Roman" w:hAnsi="Times New Roman" w:cs="Times New Roman"/>
          <w:sz w:val="24"/>
          <w:szCs w:val="24"/>
        </w:rPr>
        <w:t xml:space="preserve"> years. To a parent who raises concerns about their child masturbating or having genital touching, I would </w:t>
      </w:r>
      <w:r w:rsidR="003D44B8" w:rsidRPr="003D44B8">
        <w:rPr>
          <w:rFonts w:ascii="Times New Roman" w:hAnsi="Times New Roman" w:cs="Times New Roman"/>
          <w:sz w:val="24"/>
          <w:szCs w:val="24"/>
        </w:rPr>
        <w:t>advise</w:t>
      </w:r>
      <w:r w:rsidRPr="003D44B8">
        <w:rPr>
          <w:rFonts w:ascii="Times New Roman" w:hAnsi="Times New Roman" w:cs="Times New Roman"/>
          <w:sz w:val="24"/>
          <w:szCs w:val="24"/>
        </w:rPr>
        <w:t xml:space="preserve"> </w:t>
      </w:r>
      <w:r w:rsidR="006F5D0D" w:rsidRPr="003D44B8">
        <w:rPr>
          <w:rFonts w:ascii="Times New Roman" w:hAnsi="Times New Roman" w:cs="Times New Roman"/>
          <w:sz w:val="24"/>
          <w:szCs w:val="24"/>
        </w:rPr>
        <w:t xml:space="preserve">to first consider why the child makes him/her feel embarrassment even before calling a psychologist. Most </w:t>
      </w:r>
      <w:r w:rsidR="003D44B8" w:rsidRPr="003D44B8">
        <w:rPr>
          <w:rFonts w:ascii="Times New Roman" w:hAnsi="Times New Roman" w:cs="Times New Roman"/>
          <w:sz w:val="24"/>
          <w:szCs w:val="24"/>
        </w:rPr>
        <w:t>children</w:t>
      </w:r>
      <w:r w:rsidR="006F5D0D" w:rsidRPr="003D44B8">
        <w:rPr>
          <w:rFonts w:ascii="Times New Roman" w:hAnsi="Times New Roman" w:cs="Times New Roman"/>
          <w:sz w:val="24"/>
          <w:szCs w:val="24"/>
        </w:rPr>
        <w:t xml:space="preserve"> within the </w:t>
      </w:r>
      <w:r w:rsidR="003D44B8" w:rsidRPr="003D44B8">
        <w:rPr>
          <w:rFonts w:ascii="Times New Roman" w:hAnsi="Times New Roman" w:cs="Times New Roman"/>
          <w:sz w:val="24"/>
          <w:szCs w:val="24"/>
        </w:rPr>
        <w:t>preschool</w:t>
      </w:r>
      <w:r w:rsidR="006F5D0D" w:rsidRPr="003D44B8">
        <w:rPr>
          <w:rFonts w:ascii="Times New Roman" w:hAnsi="Times New Roman" w:cs="Times New Roman"/>
          <w:sz w:val="24"/>
          <w:szCs w:val="24"/>
        </w:rPr>
        <w:t xml:space="preserve"> age group play with their genitals, which is normal and expected anywhere </w:t>
      </w:r>
      <w:r w:rsidR="003D44B8" w:rsidRPr="003D44B8">
        <w:rPr>
          <w:rFonts w:ascii="Times New Roman" w:hAnsi="Times New Roman" w:cs="Times New Roman"/>
          <w:sz w:val="24"/>
          <w:szCs w:val="24"/>
        </w:rPr>
        <w:t>between</w:t>
      </w:r>
      <w:r w:rsidR="006F5D0D" w:rsidRPr="003D44B8">
        <w:rPr>
          <w:rFonts w:ascii="Times New Roman" w:hAnsi="Times New Roman" w:cs="Times New Roman"/>
          <w:sz w:val="24"/>
          <w:szCs w:val="24"/>
        </w:rPr>
        <w:t xml:space="preserve"> the age </w:t>
      </w:r>
      <w:r w:rsidR="003D44B8">
        <w:rPr>
          <w:rFonts w:ascii="Times New Roman" w:hAnsi="Times New Roman" w:cs="Times New Roman"/>
          <w:sz w:val="24"/>
          <w:szCs w:val="24"/>
        </w:rPr>
        <w:t>o</w:t>
      </w:r>
      <w:r w:rsidR="006F5D0D" w:rsidRPr="003D44B8">
        <w:rPr>
          <w:rFonts w:ascii="Times New Roman" w:hAnsi="Times New Roman" w:cs="Times New Roman"/>
          <w:sz w:val="24"/>
          <w:szCs w:val="24"/>
        </w:rPr>
        <w:t>f two to five years. The problem with you</w:t>
      </w:r>
      <w:r w:rsidR="003D44B8">
        <w:rPr>
          <w:rFonts w:ascii="Times New Roman" w:hAnsi="Times New Roman" w:cs="Times New Roman"/>
          <w:sz w:val="24"/>
          <w:szCs w:val="24"/>
        </w:rPr>
        <w:t>r</w:t>
      </w:r>
      <w:r w:rsidR="006F5D0D" w:rsidRPr="003D44B8">
        <w:rPr>
          <w:rFonts w:ascii="Times New Roman" w:hAnsi="Times New Roman" w:cs="Times New Roman"/>
          <w:sz w:val="24"/>
          <w:szCs w:val="24"/>
        </w:rPr>
        <w:t xml:space="preserve"> parents is that you tend to view genital </w:t>
      </w:r>
      <w:r w:rsidR="003D44B8" w:rsidRPr="003D44B8">
        <w:rPr>
          <w:rFonts w:ascii="Times New Roman" w:hAnsi="Times New Roman" w:cs="Times New Roman"/>
          <w:sz w:val="24"/>
          <w:szCs w:val="24"/>
        </w:rPr>
        <w:t>behaviors</w:t>
      </w:r>
      <w:r w:rsidR="006F5D0D" w:rsidRPr="003D44B8">
        <w:rPr>
          <w:rFonts w:ascii="Times New Roman" w:hAnsi="Times New Roman" w:cs="Times New Roman"/>
          <w:sz w:val="24"/>
          <w:szCs w:val="24"/>
        </w:rPr>
        <w:t xml:space="preserve"> in children through adult eyes, hence becoming </w:t>
      </w:r>
      <w:r w:rsidR="003D44B8" w:rsidRPr="003D44B8">
        <w:rPr>
          <w:rFonts w:ascii="Times New Roman" w:hAnsi="Times New Roman" w:cs="Times New Roman"/>
          <w:sz w:val="24"/>
          <w:szCs w:val="24"/>
        </w:rPr>
        <w:t>funding</w:t>
      </w:r>
      <w:r w:rsidR="006F5D0D" w:rsidRPr="003D44B8">
        <w:rPr>
          <w:rFonts w:ascii="Times New Roman" w:hAnsi="Times New Roman" w:cs="Times New Roman"/>
          <w:sz w:val="24"/>
          <w:szCs w:val="24"/>
        </w:rPr>
        <w:t xml:space="preserve"> bother to you. </w:t>
      </w:r>
    </w:p>
    <w:p w:rsidR="0000382E" w:rsidRPr="003D44B8" w:rsidRDefault="006F5D0D" w:rsidP="003D44B8">
      <w:pPr>
        <w:spacing w:line="480" w:lineRule="auto"/>
        <w:ind w:left="720" w:firstLine="720"/>
        <w:jc w:val="both"/>
        <w:rPr>
          <w:rFonts w:ascii="Times New Roman" w:hAnsi="Times New Roman" w:cs="Times New Roman"/>
          <w:sz w:val="24"/>
          <w:szCs w:val="24"/>
        </w:rPr>
      </w:pPr>
      <w:r w:rsidRPr="003D44B8">
        <w:rPr>
          <w:rFonts w:ascii="Times New Roman" w:hAnsi="Times New Roman" w:cs="Times New Roman"/>
          <w:sz w:val="24"/>
          <w:szCs w:val="24"/>
        </w:rPr>
        <w:t xml:space="preserve">To a child, masturbation is a normal part of </w:t>
      </w:r>
      <w:r w:rsidR="003D44B8" w:rsidRPr="003D44B8">
        <w:rPr>
          <w:rFonts w:ascii="Times New Roman" w:hAnsi="Times New Roman" w:cs="Times New Roman"/>
          <w:sz w:val="24"/>
          <w:szCs w:val="24"/>
        </w:rPr>
        <w:t>discovering his</w:t>
      </w:r>
      <w:r w:rsidRPr="003D44B8">
        <w:rPr>
          <w:rFonts w:ascii="Times New Roman" w:hAnsi="Times New Roman" w:cs="Times New Roman"/>
          <w:sz w:val="24"/>
          <w:szCs w:val="24"/>
        </w:rPr>
        <w:t xml:space="preserve">/her body parts and </w:t>
      </w:r>
      <w:r w:rsidR="003D44B8">
        <w:rPr>
          <w:rFonts w:ascii="Times New Roman" w:hAnsi="Times New Roman" w:cs="Times New Roman"/>
          <w:sz w:val="24"/>
          <w:szCs w:val="24"/>
        </w:rPr>
        <w:t xml:space="preserve">the </w:t>
      </w:r>
      <w:r w:rsidRPr="003D44B8">
        <w:rPr>
          <w:rFonts w:ascii="Times New Roman" w:hAnsi="Times New Roman" w:cs="Times New Roman"/>
          <w:sz w:val="24"/>
          <w:szCs w:val="24"/>
        </w:rPr>
        <w:t>pleasurable feelings that come along with them. In most cases, once they have discovered their most pleasurable body parts, you will find their hands are frequently touching those parts. If your child massages his or her genital parts, that is his/her pleasurable part and it is neither “wrong” nor “dirty” to do.</w:t>
      </w:r>
      <w:r w:rsidR="0000382E" w:rsidRPr="003D44B8">
        <w:rPr>
          <w:rFonts w:ascii="Times New Roman" w:hAnsi="Times New Roman" w:cs="Times New Roman"/>
          <w:sz w:val="24"/>
          <w:szCs w:val="24"/>
        </w:rPr>
        <w:t xml:space="preserve"> Since the child is not doing anything wrong when exploring his/her genitals, there is</w:t>
      </w:r>
      <w:r w:rsidR="003D44B8">
        <w:rPr>
          <w:rFonts w:ascii="Times New Roman" w:hAnsi="Times New Roman" w:cs="Times New Roman"/>
          <w:sz w:val="24"/>
          <w:szCs w:val="24"/>
        </w:rPr>
        <w:t>, therefore,</w:t>
      </w:r>
      <w:r w:rsidR="0000382E" w:rsidRPr="003D44B8">
        <w:rPr>
          <w:rFonts w:ascii="Times New Roman" w:hAnsi="Times New Roman" w:cs="Times New Roman"/>
          <w:sz w:val="24"/>
          <w:szCs w:val="24"/>
        </w:rPr>
        <w:t xml:space="preserve"> no need to become scold, shameful humiliated embarrassed</w:t>
      </w:r>
      <w:r w:rsidR="003D44B8">
        <w:rPr>
          <w:rFonts w:ascii="Times New Roman" w:hAnsi="Times New Roman" w:cs="Times New Roman"/>
          <w:sz w:val="24"/>
          <w:szCs w:val="24"/>
        </w:rPr>
        <w:t>,</w:t>
      </w:r>
      <w:r w:rsidR="0000382E" w:rsidRPr="003D44B8">
        <w:rPr>
          <w:rFonts w:ascii="Times New Roman" w:hAnsi="Times New Roman" w:cs="Times New Roman"/>
          <w:sz w:val="24"/>
          <w:szCs w:val="24"/>
        </w:rPr>
        <w:t xml:space="preserve"> or even punish him/her. However, it is </w:t>
      </w:r>
      <w:r w:rsidR="003D44B8" w:rsidRPr="003D44B8">
        <w:rPr>
          <w:rFonts w:ascii="Times New Roman" w:hAnsi="Times New Roman" w:cs="Times New Roman"/>
          <w:sz w:val="24"/>
          <w:szCs w:val="24"/>
        </w:rPr>
        <w:t>important</w:t>
      </w:r>
      <w:r w:rsidR="0000382E" w:rsidRPr="003D44B8">
        <w:rPr>
          <w:rFonts w:ascii="Times New Roman" w:hAnsi="Times New Roman" w:cs="Times New Roman"/>
          <w:sz w:val="24"/>
          <w:szCs w:val="24"/>
        </w:rPr>
        <w:t xml:space="preserve"> as a parent to avoid conveying information that the genitals are “bad”</w:t>
      </w:r>
      <w:r w:rsidR="00C964A2" w:rsidRPr="003D44B8">
        <w:rPr>
          <w:rFonts w:ascii="Times New Roman" w:hAnsi="Times New Roman" w:cs="Times New Roman"/>
          <w:sz w:val="24"/>
          <w:szCs w:val="24"/>
        </w:rPr>
        <w:t xml:space="preserve"> body parts, (</w:t>
      </w:r>
      <w:r w:rsidR="00C964A2" w:rsidRPr="003D44B8">
        <w:rPr>
          <w:rFonts w:ascii="Times New Roman" w:hAnsi="Times New Roman" w:cs="Times New Roman"/>
          <w:sz w:val="24"/>
          <w:szCs w:val="24"/>
          <w:shd w:val="clear" w:color="auto" w:fill="FFFFFF"/>
        </w:rPr>
        <w:t xml:space="preserve">Lunquist, </w:t>
      </w:r>
      <w:r w:rsidR="00C964A2" w:rsidRPr="003D44B8">
        <w:rPr>
          <w:rFonts w:ascii="Times New Roman" w:hAnsi="Times New Roman" w:cs="Times New Roman"/>
          <w:sz w:val="24"/>
          <w:szCs w:val="24"/>
          <w:shd w:val="clear" w:color="auto" w:fill="FFFFFF"/>
        </w:rPr>
        <w:t>2007).</w:t>
      </w:r>
    </w:p>
    <w:p w:rsidR="006F5D0D" w:rsidRPr="003D44B8" w:rsidRDefault="00C964A2" w:rsidP="003D44B8">
      <w:pPr>
        <w:spacing w:line="480" w:lineRule="auto"/>
        <w:ind w:left="720" w:firstLine="720"/>
        <w:jc w:val="both"/>
        <w:rPr>
          <w:rFonts w:ascii="Times New Roman" w:hAnsi="Times New Roman" w:cs="Times New Roman"/>
          <w:sz w:val="24"/>
          <w:szCs w:val="24"/>
        </w:rPr>
      </w:pPr>
      <w:r w:rsidRPr="003D44B8">
        <w:rPr>
          <w:rFonts w:ascii="Times New Roman" w:hAnsi="Times New Roman" w:cs="Times New Roman"/>
          <w:sz w:val="24"/>
          <w:szCs w:val="24"/>
        </w:rPr>
        <w:t>I find it interesting that f</w:t>
      </w:r>
      <w:r w:rsidR="0000382E" w:rsidRPr="003D44B8">
        <w:rPr>
          <w:rFonts w:ascii="Times New Roman" w:hAnsi="Times New Roman" w:cs="Times New Roman"/>
          <w:sz w:val="24"/>
          <w:szCs w:val="24"/>
        </w:rPr>
        <w:t xml:space="preserve">or </w:t>
      </w:r>
      <w:r w:rsidR="003D44B8" w:rsidRPr="003D44B8">
        <w:rPr>
          <w:rFonts w:ascii="Times New Roman" w:hAnsi="Times New Roman" w:cs="Times New Roman"/>
          <w:sz w:val="24"/>
          <w:szCs w:val="24"/>
        </w:rPr>
        <w:t>children preschool</w:t>
      </w:r>
      <w:r w:rsidR="0000382E" w:rsidRPr="003D44B8">
        <w:rPr>
          <w:rFonts w:ascii="Times New Roman" w:hAnsi="Times New Roman" w:cs="Times New Roman"/>
          <w:sz w:val="24"/>
          <w:szCs w:val="24"/>
        </w:rPr>
        <w:t xml:space="preserve"> going children, genital touching is a continued discovery and it feels good to them. It is important as a parent to understand it as simple as that and avoid </w:t>
      </w:r>
      <w:r w:rsidR="003D44B8" w:rsidRPr="003D44B8">
        <w:rPr>
          <w:rFonts w:ascii="Times New Roman" w:hAnsi="Times New Roman" w:cs="Times New Roman"/>
          <w:sz w:val="24"/>
          <w:szCs w:val="24"/>
        </w:rPr>
        <w:t>using</w:t>
      </w:r>
      <w:r w:rsidR="0000382E" w:rsidRPr="003D44B8">
        <w:rPr>
          <w:rFonts w:ascii="Times New Roman" w:hAnsi="Times New Roman" w:cs="Times New Roman"/>
          <w:sz w:val="24"/>
          <w:szCs w:val="24"/>
        </w:rPr>
        <w:t xml:space="preserve"> scare tactics such as fearful myths about masturbation. This might frighten out the habit of masturbation out of the child but create unwarranted guilt and damage the self-esteem of the child, hence resulting in </w:t>
      </w:r>
      <w:r w:rsidRPr="003D44B8">
        <w:rPr>
          <w:rFonts w:ascii="Times New Roman" w:hAnsi="Times New Roman" w:cs="Times New Roman"/>
          <w:sz w:val="24"/>
          <w:szCs w:val="24"/>
        </w:rPr>
        <w:t xml:space="preserve">unhealthy sexual attitudes in the child. Therefore, if you have to intervene in childhood masturbation, you must have </w:t>
      </w:r>
      <w:r w:rsidRPr="003D44B8">
        <w:rPr>
          <w:rFonts w:ascii="Times New Roman" w:hAnsi="Times New Roman" w:cs="Times New Roman"/>
          <w:sz w:val="24"/>
          <w:szCs w:val="24"/>
        </w:rPr>
        <w:lastRenderedPageBreak/>
        <w:t xml:space="preserve">wise advice which will ensure healthy conversations take place and the parent-child relationship is </w:t>
      </w:r>
      <w:r w:rsidR="003D44B8" w:rsidRPr="003D44B8">
        <w:rPr>
          <w:rFonts w:ascii="Times New Roman" w:hAnsi="Times New Roman" w:cs="Times New Roman"/>
          <w:sz w:val="24"/>
          <w:szCs w:val="24"/>
        </w:rPr>
        <w:t>strengthened</w:t>
      </w:r>
      <w:r w:rsidRPr="003D44B8">
        <w:rPr>
          <w:rFonts w:ascii="Times New Roman" w:hAnsi="Times New Roman" w:cs="Times New Roman"/>
          <w:sz w:val="24"/>
          <w:szCs w:val="24"/>
        </w:rPr>
        <w:t xml:space="preserve">. </w:t>
      </w:r>
    </w:p>
    <w:p w:rsidR="00C964A2" w:rsidRPr="003D44B8" w:rsidRDefault="00C964A2" w:rsidP="003D44B8">
      <w:pPr>
        <w:spacing w:line="480" w:lineRule="auto"/>
        <w:ind w:left="720" w:firstLine="720"/>
        <w:jc w:val="both"/>
        <w:rPr>
          <w:rFonts w:ascii="Times New Roman" w:hAnsi="Times New Roman" w:cs="Times New Roman"/>
          <w:sz w:val="24"/>
          <w:szCs w:val="24"/>
        </w:rPr>
      </w:pPr>
    </w:p>
    <w:p w:rsidR="003D44B8" w:rsidRPr="003D44B8" w:rsidRDefault="003D44B8" w:rsidP="003D44B8">
      <w:pPr>
        <w:spacing w:line="480" w:lineRule="auto"/>
        <w:ind w:left="720"/>
        <w:jc w:val="both"/>
        <w:rPr>
          <w:rFonts w:ascii="Times New Roman" w:hAnsi="Times New Roman" w:cs="Times New Roman"/>
          <w:sz w:val="24"/>
          <w:szCs w:val="24"/>
        </w:rPr>
      </w:pPr>
      <w:r w:rsidRPr="003D44B8">
        <w:rPr>
          <w:rFonts w:ascii="Times New Roman" w:hAnsi="Times New Roman" w:cs="Times New Roman"/>
          <w:sz w:val="24"/>
          <w:szCs w:val="24"/>
        </w:rPr>
        <w:br w:type="page"/>
      </w:r>
    </w:p>
    <w:p w:rsidR="00C964A2" w:rsidRPr="003D44B8" w:rsidRDefault="00C964A2" w:rsidP="003D44B8">
      <w:pPr>
        <w:spacing w:line="480" w:lineRule="auto"/>
        <w:ind w:left="720"/>
        <w:jc w:val="center"/>
        <w:rPr>
          <w:rFonts w:ascii="Times New Roman" w:hAnsi="Times New Roman" w:cs="Times New Roman"/>
          <w:sz w:val="24"/>
          <w:szCs w:val="24"/>
        </w:rPr>
      </w:pPr>
      <w:r w:rsidRPr="003D44B8">
        <w:rPr>
          <w:rFonts w:ascii="Times New Roman" w:hAnsi="Times New Roman" w:cs="Times New Roman"/>
          <w:sz w:val="24"/>
          <w:szCs w:val="24"/>
        </w:rPr>
        <w:lastRenderedPageBreak/>
        <w:t>Reference</w:t>
      </w:r>
    </w:p>
    <w:p w:rsidR="00C964A2" w:rsidRPr="003D44B8" w:rsidRDefault="00C964A2" w:rsidP="003D44B8">
      <w:pPr>
        <w:spacing w:line="480" w:lineRule="auto"/>
        <w:ind w:left="1440" w:hanging="720"/>
        <w:jc w:val="both"/>
        <w:rPr>
          <w:rFonts w:ascii="Times New Roman" w:hAnsi="Times New Roman" w:cs="Times New Roman"/>
          <w:sz w:val="24"/>
          <w:szCs w:val="24"/>
        </w:rPr>
      </w:pPr>
      <w:r w:rsidRPr="003D44B8">
        <w:rPr>
          <w:rFonts w:ascii="Times New Roman" w:hAnsi="Times New Roman" w:cs="Times New Roman"/>
          <w:sz w:val="24"/>
          <w:szCs w:val="24"/>
          <w:shd w:val="clear" w:color="auto" w:fill="FFFFFF"/>
        </w:rPr>
        <w:t>Lunquist, J. (2007). Words Can Work: When Talking with Kids About Sexual Health. </w:t>
      </w:r>
      <w:r w:rsidRPr="003D44B8">
        <w:rPr>
          <w:rFonts w:ascii="Times New Roman" w:hAnsi="Times New Roman" w:cs="Times New Roman"/>
          <w:i/>
          <w:iCs/>
          <w:sz w:val="24"/>
          <w:szCs w:val="24"/>
          <w:shd w:val="clear" w:color="auto" w:fill="FFFFFF"/>
        </w:rPr>
        <w:t>American Journal of Sexuality Education</w:t>
      </w:r>
      <w:r w:rsidRPr="003D44B8">
        <w:rPr>
          <w:rFonts w:ascii="Times New Roman" w:hAnsi="Times New Roman" w:cs="Times New Roman"/>
          <w:sz w:val="24"/>
          <w:szCs w:val="24"/>
          <w:shd w:val="clear" w:color="auto" w:fill="FFFFFF"/>
        </w:rPr>
        <w:t>, </w:t>
      </w:r>
      <w:r w:rsidRPr="003D44B8">
        <w:rPr>
          <w:rFonts w:ascii="Times New Roman" w:hAnsi="Times New Roman" w:cs="Times New Roman"/>
          <w:i/>
          <w:iCs/>
          <w:sz w:val="24"/>
          <w:szCs w:val="24"/>
          <w:shd w:val="clear" w:color="auto" w:fill="FFFFFF"/>
        </w:rPr>
        <w:t>2</w:t>
      </w:r>
      <w:r w:rsidRPr="003D44B8">
        <w:rPr>
          <w:rFonts w:ascii="Times New Roman" w:hAnsi="Times New Roman" w:cs="Times New Roman"/>
          <w:sz w:val="24"/>
          <w:szCs w:val="24"/>
          <w:shd w:val="clear" w:color="auto" w:fill="FFFFFF"/>
        </w:rPr>
        <w:t>(3), 91-107.</w:t>
      </w:r>
    </w:p>
    <w:sectPr w:rsidR="00C964A2" w:rsidRPr="003D44B8" w:rsidSect="003D44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C53" w:rsidRDefault="006F2C53" w:rsidP="003D44B8">
      <w:pPr>
        <w:spacing w:after="0" w:line="240" w:lineRule="auto"/>
      </w:pPr>
      <w:r>
        <w:separator/>
      </w:r>
    </w:p>
  </w:endnote>
  <w:endnote w:type="continuationSeparator" w:id="0">
    <w:p w:rsidR="006F2C53" w:rsidRDefault="006F2C53" w:rsidP="003D4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C53" w:rsidRDefault="006F2C53" w:rsidP="003D44B8">
      <w:pPr>
        <w:spacing w:after="0" w:line="240" w:lineRule="auto"/>
      </w:pPr>
      <w:r>
        <w:separator/>
      </w:r>
    </w:p>
  </w:footnote>
  <w:footnote w:type="continuationSeparator" w:id="0">
    <w:p w:rsidR="006F2C53" w:rsidRDefault="006F2C53" w:rsidP="003D44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015193"/>
      <w:docPartObj>
        <w:docPartGallery w:val="Page Numbers (Top of Page)"/>
        <w:docPartUnique/>
      </w:docPartObj>
    </w:sdtPr>
    <w:sdtEndPr>
      <w:rPr>
        <w:noProof/>
      </w:rPr>
    </w:sdtEndPr>
    <w:sdtContent>
      <w:p w:rsidR="003D44B8" w:rsidRPr="003D44B8" w:rsidRDefault="003D44B8" w:rsidP="003D44B8">
        <w:pPr>
          <w:spacing w:line="480" w:lineRule="auto"/>
          <w:rPr>
            <w:rFonts w:ascii="Times New Roman" w:hAnsi="Times New Roman" w:cs="Times New Roman"/>
            <w:sz w:val="24"/>
            <w:szCs w:val="24"/>
          </w:rPr>
        </w:pPr>
        <w:r w:rsidRPr="003D44B8">
          <w:rPr>
            <w:rFonts w:ascii="Times New Roman" w:hAnsi="Times New Roman" w:cs="Times New Roman"/>
            <w:sz w:val="24"/>
            <w:szCs w:val="24"/>
          </w:rPr>
          <w:t>SEXUALITY AND PARENTHOOD</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rsidR="003D44B8" w:rsidRDefault="003D44B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4B8" w:rsidRPr="003D44B8" w:rsidRDefault="003D44B8" w:rsidP="003D44B8">
    <w:pPr>
      <w:spacing w:line="480" w:lineRule="auto"/>
      <w:rPr>
        <w:rFonts w:ascii="Times New Roman" w:hAnsi="Times New Roman" w:cs="Times New Roman"/>
        <w:sz w:val="24"/>
        <w:szCs w:val="24"/>
      </w:rPr>
    </w:pPr>
    <w:r w:rsidRPr="003D44B8">
      <w:rPr>
        <w:rFonts w:ascii="Times New Roman" w:hAnsi="Times New Roman" w:cs="Times New Roman"/>
        <w:sz w:val="24"/>
        <w:szCs w:val="24"/>
      </w:rPr>
      <w:t xml:space="preserve">Running Head: </w:t>
    </w:r>
    <w:sdt>
      <w:sdtPr>
        <w:rPr>
          <w:rFonts w:ascii="Times New Roman" w:hAnsi="Times New Roman" w:cs="Times New Roman"/>
          <w:sz w:val="24"/>
          <w:szCs w:val="24"/>
        </w:rPr>
        <w:id w:val="-33358291"/>
        <w:docPartObj>
          <w:docPartGallery w:val="Page Numbers (Top of Page)"/>
          <w:docPartUnique/>
        </w:docPartObj>
      </w:sdtPr>
      <w:sdtEndPr>
        <w:rPr>
          <w:noProof/>
        </w:rPr>
      </w:sdtEndPr>
      <w:sdtContent>
        <w:r w:rsidRPr="003D44B8">
          <w:rPr>
            <w:rFonts w:ascii="Times New Roman" w:hAnsi="Times New Roman" w:cs="Times New Roman"/>
            <w:sz w:val="24"/>
            <w:szCs w:val="24"/>
          </w:rPr>
          <w:t>SEXUALITY AND PARENTHOOD</w:t>
        </w:r>
        <w:r>
          <w:rPr>
            <w:rFonts w:ascii="Times New Roman" w:hAnsi="Times New Roman" w:cs="Times New Roman"/>
            <w:sz w:val="24"/>
            <w:szCs w:val="24"/>
          </w:rPr>
          <w:t xml:space="preserve">                                                                    </w:t>
        </w:r>
        <w:r w:rsidRPr="003D44B8">
          <w:rPr>
            <w:rFonts w:ascii="Times New Roman" w:hAnsi="Times New Roman" w:cs="Times New Roman"/>
            <w:sz w:val="24"/>
            <w:szCs w:val="24"/>
          </w:rPr>
          <w:fldChar w:fldCharType="begin"/>
        </w:r>
        <w:r w:rsidRPr="003D44B8">
          <w:rPr>
            <w:rFonts w:ascii="Times New Roman" w:hAnsi="Times New Roman" w:cs="Times New Roman"/>
            <w:sz w:val="24"/>
            <w:szCs w:val="24"/>
          </w:rPr>
          <w:instrText xml:space="preserve"> PAGE   \* MERGEFORMAT </w:instrText>
        </w:r>
        <w:r w:rsidRPr="003D44B8">
          <w:rPr>
            <w:rFonts w:ascii="Times New Roman" w:hAnsi="Times New Roman" w:cs="Times New Roman"/>
            <w:sz w:val="24"/>
            <w:szCs w:val="24"/>
          </w:rPr>
          <w:fldChar w:fldCharType="separate"/>
        </w:r>
        <w:r>
          <w:rPr>
            <w:rFonts w:ascii="Times New Roman" w:hAnsi="Times New Roman" w:cs="Times New Roman"/>
            <w:noProof/>
            <w:sz w:val="24"/>
            <w:szCs w:val="24"/>
          </w:rPr>
          <w:t>1</w:t>
        </w:r>
        <w:r w:rsidRPr="003D44B8">
          <w:rPr>
            <w:rFonts w:ascii="Times New Roman" w:hAnsi="Times New Roman" w:cs="Times New Roman"/>
            <w:noProof/>
            <w:sz w:val="24"/>
            <w:szCs w:val="24"/>
          </w:rPr>
          <w:fldChar w:fldCharType="end"/>
        </w:r>
      </w:sdtContent>
    </w:sdt>
  </w:p>
  <w:p w:rsidR="003D44B8" w:rsidRDefault="003D44B8" w:rsidP="003D44B8">
    <w:pPr>
      <w:pStyle w:val="Header"/>
    </w:pPr>
  </w:p>
  <w:p w:rsidR="003D44B8" w:rsidRDefault="003D44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OzAJFGRpaWlgbGSjpKwanFxZn5eSAFhrUAUC2FBCwAAAA="/>
  </w:docVars>
  <w:rsids>
    <w:rsidRoot w:val="00C532C3"/>
    <w:rsid w:val="0000382E"/>
    <w:rsid w:val="003D44B8"/>
    <w:rsid w:val="006F2C53"/>
    <w:rsid w:val="006F5D0D"/>
    <w:rsid w:val="00AE6DC3"/>
    <w:rsid w:val="00C532C3"/>
    <w:rsid w:val="00C96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469EB"/>
  <w15:chartTrackingRefBased/>
  <w15:docId w15:val="{BF46B223-6016-42EA-93AF-726C18748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4B8"/>
  </w:style>
  <w:style w:type="paragraph" w:styleId="Footer">
    <w:name w:val="footer"/>
    <w:basedOn w:val="Normal"/>
    <w:link w:val="FooterChar"/>
    <w:uiPriority w:val="99"/>
    <w:unhideWhenUsed/>
    <w:rsid w:val="003D4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2020-10-09T02:14:00Z</dcterms:created>
  <dcterms:modified xsi:type="dcterms:W3CDTF">2020-10-09T03:04:00Z</dcterms:modified>
</cp:coreProperties>
</file>